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EBB3D" w14:textId="77777777" w:rsidR="00983A5F" w:rsidRPr="00983A5F" w:rsidRDefault="00983A5F">
      <w:pPr>
        <w:rPr>
          <w:b/>
          <w:smallCaps/>
        </w:rPr>
      </w:pPr>
      <w:r w:rsidRPr="00983A5F">
        <w:rPr>
          <w:b/>
          <w:smallCaps/>
        </w:rPr>
        <w:t>Decision-making</w:t>
      </w:r>
    </w:p>
    <w:p w14:paraId="3FE1EA3A" w14:textId="77777777" w:rsidR="00983A5F" w:rsidRPr="00983A5F" w:rsidRDefault="00983A5F">
      <w:pPr>
        <w:rPr>
          <w:b/>
          <w:smallCaps/>
        </w:rPr>
      </w:pPr>
    </w:p>
    <w:p w14:paraId="58E38F75" w14:textId="09C96B50" w:rsidR="00983A5F" w:rsidRDefault="00983A5F">
      <w:r>
        <w:t>In a multi-party democracy, in a modern pluralist society, many topics are complex.  In the corresponding debate, everything should be allowed to be</w:t>
      </w:r>
      <w:r w:rsidR="00995C27">
        <w:t>, not only</w:t>
      </w:r>
      <w:r w:rsidR="004C539C">
        <w:t xml:space="preserve"> ‘on the table’, </w:t>
      </w:r>
      <w:r w:rsidR="00995C27">
        <w:t>but also on the subsequent ballot paper.</w:t>
      </w:r>
    </w:p>
    <w:p w14:paraId="2D0353EC" w14:textId="77777777" w:rsidR="00995C27" w:rsidRDefault="00995C27"/>
    <w:p w14:paraId="73B74518" w14:textId="568E2518" w:rsidR="00995C27" w:rsidRDefault="00995C27">
      <w:r>
        <w:t xml:space="preserve">Consider, then, a parliament of 20 </w:t>
      </w:r>
      <w:r w:rsidR="00DD7E88">
        <w:t xml:space="preserve">members, voting on four options, </w:t>
      </w:r>
      <w:r w:rsidR="00DD7E88" w:rsidRPr="00DD7E88">
        <w:rPr>
          <w:b/>
          <w:i/>
        </w:rPr>
        <w:t xml:space="preserve">A, B, C </w:t>
      </w:r>
      <w:r w:rsidR="00DD7E88" w:rsidRPr="00DD7E88">
        <w:t>and</w:t>
      </w:r>
      <w:r w:rsidR="00DD7E88" w:rsidRPr="00DD7E88">
        <w:rPr>
          <w:b/>
          <w:i/>
        </w:rPr>
        <w:t xml:space="preserve"> D</w:t>
      </w:r>
      <w:r w:rsidR="00DD7E88">
        <w:t>, according to the voters’ profile</w:t>
      </w:r>
      <w:r w:rsidR="004C539C">
        <w:t xml:space="preserve"> shown in Table I</w:t>
      </w:r>
      <w:r w:rsidR="00DD7E88">
        <w:t>.</w:t>
      </w:r>
    </w:p>
    <w:p w14:paraId="58E2AB0B" w14:textId="77777777" w:rsidR="00DD7E88" w:rsidRDefault="00DD7E88"/>
    <w:p w14:paraId="0AC8B29F" w14:textId="66690EC9" w:rsidR="00DD7E88" w:rsidRPr="00DD7E88" w:rsidRDefault="004C539C">
      <w:pPr>
        <w:rPr>
          <w:b/>
        </w:rPr>
      </w:pPr>
      <w:r>
        <w:rPr>
          <w:b/>
        </w:rPr>
        <w:t>Table I</w:t>
      </w:r>
      <w:r w:rsidR="00DD7E88" w:rsidRPr="00DD7E88">
        <w:rPr>
          <w:b/>
        </w:rPr>
        <w:tab/>
        <w:t>A Voters’ Profile</w:t>
      </w:r>
    </w:p>
    <w:p w14:paraId="50792745" w14:textId="77777777" w:rsidR="00DD7E88" w:rsidRDefault="00DD7E88"/>
    <w:tbl>
      <w:tblPr>
        <w:tblStyle w:val="TableGrid"/>
        <w:tblW w:w="0" w:type="auto"/>
        <w:tblInd w:w="959" w:type="dxa"/>
        <w:tblLook w:val="04A0" w:firstRow="1" w:lastRow="0" w:firstColumn="1" w:lastColumn="0" w:noHBand="0" w:noVBand="1"/>
      </w:tblPr>
      <w:tblGrid>
        <w:gridCol w:w="2268"/>
        <w:gridCol w:w="935"/>
        <w:gridCol w:w="936"/>
        <w:gridCol w:w="935"/>
        <w:gridCol w:w="936"/>
        <w:gridCol w:w="936"/>
      </w:tblGrid>
      <w:tr w:rsidR="00DD7E88" w14:paraId="22A5286D" w14:textId="77777777" w:rsidTr="00DD7E88">
        <w:tc>
          <w:tcPr>
            <w:tcW w:w="2268" w:type="dxa"/>
            <w:vMerge w:val="restart"/>
          </w:tcPr>
          <w:p w14:paraId="52E47408" w14:textId="77777777" w:rsidR="00DD7E88" w:rsidRPr="00DD7E88" w:rsidRDefault="00DD7E88" w:rsidP="00DD7E88">
            <w:pPr>
              <w:jc w:val="center"/>
              <w:rPr>
                <w:sz w:val="12"/>
                <w:szCs w:val="12"/>
              </w:rPr>
            </w:pPr>
          </w:p>
          <w:p w14:paraId="21443B50" w14:textId="77777777" w:rsidR="00DD7E88" w:rsidRDefault="00CF1B1C" w:rsidP="00DD7E88">
            <w:pPr>
              <w:jc w:val="center"/>
            </w:pPr>
            <w:r>
              <w:t>Preferences</w:t>
            </w:r>
          </w:p>
        </w:tc>
        <w:tc>
          <w:tcPr>
            <w:tcW w:w="4678" w:type="dxa"/>
            <w:gridSpan w:val="5"/>
          </w:tcPr>
          <w:p w14:paraId="51A42ED3" w14:textId="77777777" w:rsidR="00DD7E88" w:rsidRDefault="00DD7E88" w:rsidP="00DD7E88">
            <w:pPr>
              <w:jc w:val="center"/>
            </w:pPr>
            <w:r>
              <w:t>Number of voters</w:t>
            </w:r>
          </w:p>
        </w:tc>
      </w:tr>
      <w:tr w:rsidR="00DD7E88" w14:paraId="57E028F8" w14:textId="77777777" w:rsidTr="00DD7E88">
        <w:tc>
          <w:tcPr>
            <w:tcW w:w="2268" w:type="dxa"/>
            <w:vMerge/>
          </w:tcPr>
          <w:p w14:paraId="350C93EC" w14:textId="77777777" w:rsidR="00DD7E88" w:rsidRDefault="00DD7E88"/>
        </w:tc>
        <w:tc>
          <w:tcPr>
            <w:tcW w:w="935" w:type="dxa"/>
          </w:tcPr>
          <w:p w14:paraId="3E9392A9" w14:textId="77777777" w:rsidR="00DD7E88" w:rsidRDefault="00DD7E88" w:rsidP="00DD7E88">
            <w:pPr>
              <w:jc w:val="center"/>
            </w:pPr>
            <w:r>
              <w:t>9</w:t>
            </w:r>
          </w:p>
        </w:tc>
        <w:tc>
          <w:tcPr>
            <w:tcW w:w="936" w:type="dxa"/>
          </w:tcPr>
          <w:p w14:paraId="3E6E33A3" w14:textId="77777777" w:rsidR="00DD7E88" w:rsidRDefault="00DD7E88" w:rsidP="00DD7E88">
            <w:pPr>
              <w:jc w:val="center"/>
            </w:pPr>
            <w:r>
              <w:t>2</w:t>
            </w:r>
          </w:p>
        </w:tc>
        <w:tc>
          <w:tcPr>
            <w:tcW w:w="935" w:type="dxa"/>
          </w:tcPr>
          <w:p w14:paraId="24BFD0AE" w14:textId="77777777" w:rsidR="00DD7E88" w:rsidRDefault="00DD7E88" w:rsidP="00DD7E88">
            <w:pPr>
              <w:jc w:val="center"/>
            </w:pPr>
            <w:r>
              <w:t>4</w:t>
            </w:r>
          </w:p>
        </w:tc>
        <w:tc>
          <w:tcPr>
            <w:tcW w:w="936" w:type="dxa"/>
          </w:tcPr>
          <w:p w14:paraId="6DB55C3B" w14:textId="77777777" w:rsidR="00DD7E88" w:rsidRDefault="00DD7E88" w:rsidP="00DD7E88">
            <w:pPr>
              <w:jc w:val="center"/>
            </w:pPr>
            <w:r>
              <w:t>4</w:t>
            </w:r>
          </w:p>
        </w:tc>
        <w:tc>
          <w:tcPr>
            <w:tcW w:w="936" w:type="dxa"/>
          </w:tcPr>
          <w:p w14:paraId="61A0260A" w14:textId="77777777" w:rsidR="00DD7E88" w:rsidRDefault="00DD7E88" w:rsidP="00DD7E88">
            <w:pPr>
              <w:jc w:val="center"/>
            </w:pPr>
            <w:r>
              <w:t>1</w:t>
            </w:r>
          </w:p>
        </w:tc>
      </w:tr>
      <w:tr w:rsidR="00DD7E88" w14:paraId="363B43CB" w14:textId="77777777" w:rsidTr="00DD7E88">
        <w:tc>
          <w:tcPr>
            <w:tcW w:w="2268" w:type="dxa"/>
          </w:tcPr>
          <w:p w14:paraId="4D909C0B" w14:textId="77777777" w:rsidR="00DD7E88" w:rsidRPr="00DD7E88" w:rsidRDefault="00DD7E88" w:rsidP="00DD7E88">
            <w:pPr>
              <w:jc w:val="center"/>
            </w:pPr>
            <w:r w:rsidRPr="00DD7E88">
              <w:t>1</w:t>
            </w:r>
            <w:r w:rsidRPr="00DD7E88">
              <w:rPr>
                <w:vertAlign w:val="superscript"/>
              </w:rPr>
              <w:t>st</w:t>
            </w:r>
            <w:r w:rsidRPr="00DD7E88">
              <w:t xml:space="preserve"> </w:t>
            </w:r>
          </w:p>
        </w:tc>
        <w:tc>
          <w:tcPr>
            <w:tcW w:w="935" w:type="dxa"/>
          </w:tcPr>
          <w:p w14:paraId="3FBF25B1" w14:textId="77777777" w:rsidR="00DD7E88" w:rsidRPr="00CF1B1C" w:rsidRDefault="00DD7E88" w:rsidP="00DD7E88">
            <w:pPr>
              <w:jc w:val="center"/>
              <w:rPr>
                <w:b/>
                <w:i/>
              </w:rPr>
            </w:pPr>
            <w:r w:rsidRPr="00CF1B1C">
              <w:rPr>
                <w:b/>
                <w:i/>
              </w:rPr>
              <w:t>A</w:t>
            </w:r>
          </w:p>
        </w:tc>
        <w:tc>
          <w:tcPr>
            <w:tcW w:w="936" w:type="dxa"/>
          </w:tcPr>
          <w:p w14:paraId="2315CD05" w14:textId="77777777" w:rsidR="00DD7E88" w:rsidRPr="00CF1B1C" w:rsidRDefault="00DD7E88" w:rsidP="00DD7E88">
            <w:pPr>
              <w:jc w:val="center"/>
              <w:rPr>
                <w:b/>
                <w:i/>
              </w:rPr>
            </w:pPr>
            <w:r w:rsidRPr="00CF1B1C">
              <w:rPr>
                <w:b/>
                <w:i/>
              </w:rPr>
              <w:t>B</w:t>
            </w:r>
          </w:p>
        </w:tc>
        <w:tc>
          <w:tcPr>
            <w:tcW w:w="935" w:type="dxa"/>
          </w:tcPr>
          <w:p w14:paraId="16670ADE" w14:textId="77777777" w:rsidR="00DD7E88" w:rsidRPr="00CF1B1C" w:rsidRDefault="00DD7E88" w:rsidP="00DD7E88">
            <w:pPr>
              <w:jc w:val="center"/>
              <w:rPr>
                <w:b/>
                <w:i/>
              </w:rPr>
            </w:pPr>
            <w:r w:rsidRPr="00CF1B1C">
              <w:rPr>
                <w:b/>
                <w:i/>
              </w:rPr>
              <w:t>C</w:t>
            </w:r>
          </w:p>
        </w:tc>
        <w:tc>
          <w:tcPr>
            <w:tcW w:w="936" w:type="dxa"/>
          </w:tcPr>
          <w:p w14:paraId="0A189628" w14:textId="77777777" w:rsidR="00DD7E88" w:rsidRPr="00CF1B1C" w:rsidRDefault="00DD7E88" w:rsidP="00DD7E88">
            <w:pPr>
              <w:jc w:val="center"/>
              <w:rPr>
                <w:b/>
                <w:i/>
              </w:rPr>
            </w:pPr>
            <w:r w:rsidRPr="00CF1B1C">
              <w:rPr>
                <w:b/>
                <w:i/>
              </w:rPr>
              <w:t>D</w:t>
            </w:r>
          </w:p>
        </w:tc>
        <w:tc>
          <w:tcPr>
            <w:tcW w:w="936" w:type="dxa"/>
          </w:tcPr>
          <w:p w14:paraId="6C453626" w14:textId="77777777" w:rsidR="00DD7E88" w:rsidRPr="00CF1B1C" w:rsidRDefault="00DD7E88" w:rsidP="00DD7E88">
            <w:pPr>
              <w:jc w:val="center"/>
              <w:rPr>
                <w:b/>
                <w:i/>
              </w:rPr>
            </w:pPr>
            <w:r w:rsidRPr="00CF1B1C">
              <w:rPr>
                <w:b/>
                <w:i/>
              </w:rPr>
              <w:t>D</w:t>
            </w:r>
          </w:p>
        </w:tc>
      </w:tr>
      <w:tr w:rsidR="00DD7E88" w14:paraId="22834142" w14:textId="77777777" w:rsidTr="00DD7E88">
        <w:tc>
          <w:tcPr>
            <w:tcW w:w="2268" w:type="dxa"/>
          </w:tcPr>
          <w:p w14:paraId="1AA4A37B" w14:textId="77777777" w:rsidR="00DD7E88" w:rsidRPr="00DD7E88" w:rsidRDefault="00DD7E88" w:rsidP="00DD7E88">
            <w:pPr>
              <w:jc w:val="center"/>
            </w:pPr>
            <w:r w:rsidRPr="00DD7E88">
              <w:t>2</w:t>
            </w:r>
            <w:r w:rsidRPr="00DD7E88">
              <w:rPr>
                <w:vertAlign w:val="superscript"/>
              </w:rPr>
              <w:t>nd</w:t>
            </w:r>
            <w:r w:rsidRPr="00DD7E88">
              <w:t xml:space="preserve"> </w:t>
            </w:r>
          </w:p>
        </w:tc>
        <w:tc>
          <w:tcPr>
            <w:tcW w:w="935" w:type="dxa"/>
          </w:tcPr>
          <w:p w14:paraId="39206C44" w14:textId="77777777" w:rsidR="00DD7E88" w:rsidRPr="00CF1B1C" w:rsidRDefault="00DD7E88" w:rsidP="00DD7E88">
            <w:pPr>
              <w:jc w:val="center"/>
              <w:rPr>
                <w:b/>
                <w:i/>
              </w:rPr>
            </w:pPr>
            <w:r w:rsidRPr="00CF1B1C">
              <w:rPr>
                <w:b/>
                <w:i/>
              </w:rPr>
              <w:t>B</w:t>
            </w:r>
          </w:p>
        </w:tc>
        <w:tc>
          <w:tcPr>
            <w:tcW w:w="936" w:type="dxa"/>
          </w:tcPr>
          <w:p w14:paraId="2BE64A97" w14:textId="77777777" w:rsidR="00DD7E88" w:rsidRPr="00CF1B1C" w:rsidRDefault="00DD7E88" w:rsidP="00DD7E88">
            <w:pPr>
              <w:jc w:val="center"/>
              <w:rPr>
                <w:b/>
                <w:i/>
              </w:rPr>
            </w:pPr>
            <w:r w:rsidRPr="00CF1B1C">
              <w:rPr>
                <w:b/>
                <w:i/>
              </w:rPr>
              <w:t>C</w:t>
            </w:r>
          </w:p>
        </w:tc>
        <w:tc>
          <w:tcPr>
            <w:tcW w:w="935" w:type="dxa"/>
          </w:tcPr>
          <w:p w14:paraId="3CC84D2F" w14:textId="77777777" w:rsidR="00DD7E88" w:rsidRPr="00CF1B1C" w:rsidRDefault="00DD7E88" w:rsidP="00DD7E88">
            <w:pPr>
              <w:jc w:val="center"/>
              <w:rPr>
                <w:b/>
                <w:i/>
              </w:rPr>
            </w:pPr>
            <w:r w:rsidRPr="00CF1B1C">
              <w:rPr>
                <w:b/>
                <w:i/>
              </w:rPr>
              <w:t>B</w:t>
            </w:r>
          </w:p>
        </w:tc>
        <w:tc>
          <w:tcPr>
            <w:tcW w:w="936" w:type="dxa"/>
          </w:tcPr>
          <w:p w14:paraId="6B45E51B" w14:textId="77777777" w:rsidR="00DD7E88" w:rsidRPr="00CF1B1C" w:rsidRDefault="00DD7E88" w:rsidP="00DD7E88">
            <w:pPr>
              <w:jc w:val="center"/>
              <w:rPr>
                <w:b/>
                <w:i/>
              </w:rPr>
            </w:pPr>
            <w:r w:rsidRPr="00CF1B1C">
              <w:rPr>
                <w:b/>
                <w:i/>
              </w:rPr>
              <w:t>C</w:t>
            </w:r>
          </w:p>
        </w:tc>
        <w:tc>
          <w:tcPr>
            <w:tcW w:w="936" w:type="dxa"/>
          </w:tcPr>
          <w:p w14:paraId="73731F43" w14:textId="77777777" w:rsidR="00DD7E88" w:rsidRPr="00CF1B1C" w:rsidRDefault="00DD7E88" w:rsidP="00DD7E88">
            <w:pPr>
              <w:jc w:val="center"/>
              <w:rPr>
                <w:b/>
                <w:i/>
              </w:rPr>
            </w:pPr>
            <w:r w:rsidRPr="00CF1B1C">
              <w:rPr>
                <w:b/>
                <w:i/>
              </w:rPr>
              <w:t>B</w:t>
            </w:r>
          </w:p>
        </w:tc>
      </w:tr>
      <w:tr w:rsidR="00DD7E88" w14:paraId="212D6793" w14:textId="77777777" w:rsidTr="00DD7E88">
        <w:tc>
          <w:tcPr>
            <w:tcW w:w="2268" w:type="dxa"/>
          </w:tcPr>
          <w:p w14:paraId="206B3474" w14:textId="77777777" w:rsidR="00DD7E88" w:rsidRPr="00DD7E88" w:rsidRDefault="00DD7E88" w:rsidP="00DD7E88">
            <w:pPr>
              <w:jc w:val="center"/>
            </w:pPr>
            <w:r w:rsidRPr="00DD7E88">
              <w:t>3</w:t>
            </w:r>
            <w:r w:rsidRPr="00DD7E88">
              <w:rPr>
                <w:vertAlign w:val="superscript"/>
              </w:rPr>
              <w:t>rd</w:t>
            </w:r>
            <w:r w:rsidRPr="00DD7E88">
              <w:t xml:space="preserve"> </w:t>
            </w:r>
          </w:p>
        </w:tc>
        <w:tc>
          <w:tcPr>
            <w:tcW w:w="935" w:type="dxa"/>
          </w:tcPr>
          <w:p w14:paraId="4BC817D0" w14:textId="77777777" w:rsidR="00DD7E88" w:rsidRPr="00CF1B1C" w:rsidRDefault="00DD7E88" w:rsidP="00DD7E88">
            <w:pPr>
              <w:jc w:val="center"/>
              <w:rPr>
                <w:b/>
                <w:i/>
              </w:rPr>
            </w:pPr>
            <w:r w:rsidRPr="00CF1B1C">
              <w:rPr>
                <w:b/>
                <w:i/>
              </w:rPr>
              <w:t>C</w:t>
            </w:r>
          </w:p>
        </w:tc>
        <w:tc>
          <w:tcPr>
            <w:tcW w:w="936" w:type="dxa"/>
          </w:tcPr>
          <w:p w14:paraId="56465FF3" w14:textId="77777777" w:rsidR="00DD7E88" w:rsidRPr="00CF1B1C" w:rsidRDefault="00DD7E88" w:rsidP="00DD7E88">
            <w:pPr>
              <w:jc w:val="center"/>
              <w:rPr>
                <w:b/>
                <w:i/>
              </w:rPr>
            </w:pPr>
            <w:r w:rsidRPr="00CF1B1C">
              <w:rPr>
                <w:b/>
                <w:i/>
              </w:rPr>
              <w:t>D</w:t>
            </w:r>
          </w:p>
        </w:tc>
        <w:tc>
          <w:tcPr>
            <w:tcW w:w="935" w:type="dxa"/>
          </w:tcPr>
          <w:p w14:paraId="64DBE1DD" w14:textId="77777777" w:rsidR="00DD7E88" w:rsidRPr="00CF1B1C" w:rsidRDefault="00DD7E88" w:rsidP="00DD7E88">
            <w:pPr>
              <w:jc w:val="center"/>
              <w:rPr>
                <w:b/>
                <w:i/>
              </w:rPr>
            </w:pPr>
            <w:r w:rsidRPr="00CF1B1C">
              <w:rPr>
                <w:b/>
                <w:i/>
              </w:rPr>
              <w:t>D</w:t>
            </w:r>
          </w:p>
        </w:tc>
        <w:tc>
          <w:tcPr>
            <w:tcW w:w="936" w:type="dxa"/>
          </w:tcPr>
          <w:p w14:paraId="6274CD66" w14:textId="77777777" w:rsidR="00DD7E88" w:rsidRPr="00CF1B1C" w:rsidRDefault="00DD7E88" w:rsidP="00DD7E88">
            <w:pPr>
              <w:jc w:val="center"/>
              <w:rPr>
                <w:b/>
                <w:i/>
              </w:rPr>
            </w:pPr>
            <w:r w:rsidRPr="00CF1B1C">
              <w:rPr>
                <w:b/>
                <w:i/>
              </w:rPr>
              <w:t>B</w:t>
            </w:r>
          </w:p>
        </w:tc>
        <w:tc>
          <w:tcPr>
            <w:tcW w:w="936" w:type="dxa"/>
          </w:tcPr>
          <w:p w14:paraId="35F8B465" w14:textId="77777777" w:rsidR="00DD7E88" w:rsidRPr="00CF1B1C" w:rsidRDefault="00DD7E88" w:rsidP="00DD7E88">
            <w:pPr>
              <w:jc w:val="center"/>
              <w:rPr>
                <w:b/>
                <w:i/>
              </w:rPr>
            </w:pPr>
            <w:r w:rsidRPr="00CF1B1C">
              <w:rPr>
                <w:b/>
                <w:i/>
              </w:rPr>
              <w:t>C</w:t>
            </w:r>
          </w:p>
        </w:tc>
      </w:tr>
      <w:tr w:rsidR="00DD7E88" w14:paraId="2F348F56" w14:textId="77777777" w:rsidTr="00DD7E88">
        <w:tc>
          <w:tcPr>
            <w:tcW w:w="2268" w:type="dxa"/>
          </w:tcPr>
          <w:p w14:paraId="65EB46EB" w14:textId="77777777" w:rsidR="00DD7E88" w:rsidRPr="00DD7E88" w:rsidRDefault="00DD7E88" w:rsidP="00DD7E88">
            <w:pPr>
              <w:jc w:val="center"/>
            </w:pPr>
            <w:r w:rsidRPr="00DD7E88">
              <w:t>4</w:t>
            </w:r>
            <w:r w:rsidRPr="00DD7E88">
              <w:rPr>
                <w:vertAlign w:val="superscript"/>
              </w:rPr>
              <w:t>th</w:t>
            </w:r>
            <w:r w:rsidRPr="00DD7E88">
              <w:t xml:space="preserve"> </w:t>
            </w:r>
          </w:p>
        </w:tc>
        <w:tc>
          <w:tcPr>
            <w:tcW w:w="935" w:type="dxa"/>
          </w:tcPr>
          <w:p w14:paraId="0E0CA161" w14:textId="77777777" w:rsidR="00DD7E88" w:rsidRPr="00CF1B1C" w:rsidRDefault="00DD7E88" w:rsidP="00DD7E88">
            <w:pPr>
              <w:jc w:val="center"/>
              <w:rPr>
                <w:b/>
                <w:i/>
              </w:rPr>
            </w:pPr>
            <w:r w:rsidRPr="00CF1B1C">
              <w:rPr>
                <w:b/>
                <w:i/>
              </w:rPr>
              <w:t>D</w:t>
            </w:r>
          </w:p>
        </w:tc>
        <w:tc>
          <w:tcPr>
            <w:tcW w:w="936" w:type="dxa"/>
          </w:tcPr>
          <w:p w14:paraId="1597D152" w14:textId="77777777" w:rsidR="00DD7E88" w:rsidRPr="00CF1B1C" w:rsidRDefault="00DD7E88" w:rsidP="00DD7E88">
            <w:pPr>
              <w:jc w:val="center"/>
              <w:rPr>
                <w:b/>
                <w:i/>
              </w:rPr>
            </w:pPr>
            <w:r w:rsidRPr="00CF1B1C">
              <w:rPr>
                <w:b/>
                <w:i/>
              </w:rPr>
              <w:t>A</w:t>
            </w:r>
          </w:p>
        </w:tc>
        <w:tc>
          <w:tcPr>
            <w:tcW w:w="935" w:type="dxa"/>
          </w:tcPr>
          <w:p w14:paraId="7C45EA69" w14:textId="77777777" w:rsidR="00DD7E88" w:rsidRPr="00CF1B1C" w:rsidRDefault="00DD7E88" w:rsidP="00DD7E88">
            <w:pPr>
              <w:jc w:val="center"/>
              <w:rPr>
                <w:b/>
                <w:i/>
              </w:rPr>
            </w:pPr>
            <w:r w:rsidRPr="00CF1B1C">
              <w:rPr>
                <w:b/>
                <w:i/>
              </w:rPr>
              <w:t>A</w:t>
            </w:r>
          </w:p>
        </w:tc>
        <w:tc>
          <w:tcPr>
            <w:tcW w:w="936" w:type="dxa"/>
          </w:tcPr>
          <w:p w14:paraId="213EC41E" w14:textId="77777777" w:rsidR="00DD7E88" w:rsidRPr="00CF1B1C" w:rsidRDefault="00DD7E88" w:rsidP="00DD7E88">
            <w:pPr>
              <w:jc w:val="center"/>
              <w:rPr>
                <w:b/>
                <w:i/>
              </w:rPr>
            </w:pPr>
            <w:r w:rsidRPr="00CF1B1C">
              <w:rPr>
                <w:b/>
                <w:i/>
              </w:rPr>
              <w:t>A</w:t>
            </w:r>
          </w:p>
        </w:tc>
        <w:tc>
          <w:tcPr>
            <w:tcW w:w="936" w:type="dxa"/>
          </w:tcPr>
          <w:p w14:paraId="7FF6840B" w14:textId="77777777" w:rsidR="00DD7E88" w:rsidRPr="00CF1B1C" w:rsidRDefault="00DD7E88" w:rsidP="00DD7E88">
            <w:pPr>
              <w:jc w:val="center"/>
              <w:rPr>
                <w:b/>
                <w:i/>
              </w:rPr>
            </w:pPr>
            <w:r w:rsidRPr="00CF1B1C">
              <w:rPr>
                <w:b/>
                <w:i/>
              </w:rPr>
              <w:t>A</w:t>
            </w:r>
          </w:p>
        </w:tc>
      </w:tr>
    </w:tbl>
    <w:p w14:paraId="0E6B9B1B" w14:textId="77777777" w:rsidR="00DD7E88" w:rsidRDefault="00DD7E88"/>
    <w:p w14:paraId="512A0B83" w14:textId="77777777" w:rsidR="00CF1B1C" w:rsidRDefault="00CF1B1C">
      <w:r>
        <w:t xml:space="preserve">A cursory glance at the preferences cast would suggest that option </w:t>
      </w:r>
      <w:r w:rsidRPr="004C539C">
        <w:rPr>
          <w:b/>
          <w:i/>
        </w:rPr>
        <w:t>A</w:t>
      </w:r>
      <w:r>
        <w:t xml:space="preserve"> is very divisive, while option </w:t>
      </w:r>
      <w:r w:rsidRPr="004C539C">
        <w:rPr>
          <w:b/>
          <w:i/>
        </w:rPr>
        <w:t>B</w:t>
      </w:r>
      <w:r>
        <w:t xml:space="preserve"> is probably the most popular overall.  So now let us consider what happens in any analysis.</w:t>
      </w:r>
    </w:p>
    <w:p w14:paraId="55087CFA" w14:textId="77777777" w:rsidR="00CF1B1C" w:rsidRDefault="00CF1B1C"/>
    <w:p w14:paraId="499BE3D8" w14:textId="71E32393" w:rsidR="004C539C" w:rsidRPr="004C539C" w:rsidRDefault="004C539C">
      <w:pPr>
        <w:rPr>
          <w:b/>
          <w:u w:val="single"/>
        </w:rPr>
      </w:pPr>
      <w:r w:rsidRPr="004C539C">
        <w:rPr>
          <w:b/>
          <w:u w:val="single"/>
        </w:rPr>
        <w:t>Plurality Vote</w:t>
      </w:r>
    </w:p>
    <w:p w14:paraId="7C80BD17" w14:textId="77777777" w:rsidR="004C539C" w:rsidRDefault="004C539C"/>
    <w:p w14:paraId="41AF5B3C" w14:textId="67693179" w:rsidR="00983A5F" w:rsidRDefault="00CF1B1C">
      <w:r>
        <w:t xml:space="preserve">If the above ballots are counted according to the rules laid down for a plurality vote, </w:t>
      </w:r>
      <w:r w:rsidR="004C539C">
        <w:t xml:space="preserve">the methodology </w:t>
      </w:r>
      <w:proofErr w:type="gramStart"/>
      <w:r>
        <w:t>which</w:t>
      </w:r>
      <w:proofErr w:type="gramEnd"/>
      <w:r>
        <w:t xml:space="preserve"> is often used in the Danish parliament, then all the 2</w:t>
      </w:r>
      <w:r w:rsidRPr="00CF1B1C">
        <w:rPr>
          <w:vertAlign w:val="superscript"/>
        </w:rPr>
        <w:t>nd</w:t>
      </w:r>
      <w:r>
        <w:t xml:space="preserve"> and subsequent preferences are ignored, only the 1</w:t>
      </w:r>
      <w:r w:rsidRPr="00CF1B1C">
        <w:rPr>
          <w:vertAlign w:val="superscript"/>
        </w:rPr>
        <w:t>st</w:t>
      </w:r>
      <w:r>
        <w:t xml:space="preserve"> preferences are considered, and the outcome is as follows:</w:t>
      </w:r>
    </w:p>
    <w:p w14:paraId="7F4BF385" w14:textId="77777777" w:rsidR="00CF1B1C" w:rsidRDefault="00CF1B1C"/>
    <w:p w14:paraId="1FCA36A5" w14:textId="1D314E69" w:rsidR="00CF1B1C" w:rsidRDefault="00B410CA" w:rsidP="00B410CA">
      <w:r w:rsidRPr="00B410CA">
        <w:t>(</w:t>
      </w:r>
      <w:proofErr w:type="spellStart"/>
      <w:r w:rsidRPr="00B410CA">
        <w:t>i</w:t>
      </w:r>
      <w:proofErr w:type="spellEnd"/>
      <w:r w:rsidRPr="00B410CA">
        <w:t>)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CF1B1C" w:rsidRPr="00B410CA">
        <w:rPr>
          <w:b/>
          <w:i/>
        </w:rPr>
        <w:t>A</w:t>
      </w:r>
      <w:r w:rsidR="00CF1B1C">
        <w:t xml:space="preserve"> – 9, </w:t>
      </w:r>
      <w:r w:rsidR="00CF1B1C" w:rsidRPr="00B410CA">
        <w:rPr>
          <w:b/>
          <w:i/>
        </w:rPr>
        <w:t>B</w:t>
      </w:r>
      <w:r w:rsidR="00CF1B1C">
        <w:t xml:space="preserve"> – 2, </w:t>
      </w:r>
      <w:r w:rsidR="00CF1B1C" w:rsidRPr="00B410CA">
        <w:rPr>
          <w:b/>
          <w:i/>
        </w:rPr>
        <w:t>C</w:t>
      </w:r>
      <w:r w:rsidR="00CF1B1C">
        <w:t xml:space="preserve"> – 4, </w:t>
      </w:r>
      <w:r w:rsidR="00CF1B1C" w:rsidRPr="00B410CA">
        <w:rPr>
          <w:b/>
          <w:i/>
        </w:rPr>
        <w:t>D</w:t>
      </w:r>
      <w:r w:rsidR="00CF1B1C">
        <w:t xml:space="preserve"> – 5</w:t>
      </w:r>
    </w:p>
    <w:p w14:paraId="2B9F1F33" w14:textId="77777777" w:rsidR="00CF1B1C" w:rsidRDefault="00CF1B1C" w:rsidP="00CF1B1C"/>
    <w:p w14:paraId="127CB767" w14:textId="77777777" w:rsidR="00CF1B1C" w:rsidRDefault="00CF1B1C" w:rsidP="00CF1B1C">
      <w:proofErr w:type="gramStart"/>
      <w:r>
        <w:t>so</w:t>
      </w:r>
      <w:proofErr w:type="gramEnd"/>
      <w:r>
        <w:t xml:space="preserve"> the winner is option </w:t>
      </w:r>
      <w:r w:rsidRPr="00CF1B1C">
        <w:rPr>
          <w:b/>
          <w:i/>
        </w:rPr>
        <w:t>A</w:t>
      </w:r>
      <w:r>
        <w:t>.</w:t>
      </w:r>
    </w:p>
    <w:p w14:paraId="5594B605" w14:textId="77777777" w:rsidR="00CF1B1C" w:rsidRDefault="00CF1B1C" w:rsidP="00CF1B1C"/>
    <w:p w14:paraId="31D8A0EF" w14:textId="2576B6BE" w:rsidR="004C539C" w:rsidRPr="004C539C" w:rsidRDefault="004C539C" w:rsidP="00CF1B1C">
      <w:pPr>
        <w:rPr>
          <w:b/>
          <w:u w:val="single"/>
        </w:rPr>
      </w:pPr>
      <w:r w:rsidRPr="004C539C">
        <w:rPr>
          <w:b/>
          <w:u w:val="single"/>
        </w:rPr>
        <w:t xml:space="preserve">The Two-round System, </w:t>
      </w:r>
      <w:r w:rsidRPr="004C539C">
        <w:rPr>
          <w:b/>
          <w:smallCaps/>
          <w:u w:val="single"/>
        </w:rPr>
        <w:t>trs</w:t>
      </w:r>
    </w:p>
    <w:p w14:paraId="5EA2C544" w14:textId="77777777" w:rsidR="004C539C" w:rsidRDefault="004C539C" w:rsidP="00CF1B1C"/>
    <w:p w14:paraId="4517C238" w14:textId="216B60A6" w:rsidR="00CF1B1C" w:rsidRDefault="002F5EDD" w:rsidP="00CF1B1C">
      <w:r>
        <w:t>The Norwegian parliament allows for, but vary rarely uses, a two-round system.</w:t>
      </w:r>
      <w:r w:rsidR="00CF1B1C">
        <w:t xml:space="preserve"> </w:t>
      </w:r>
      <w:r>
        <w:t xml:space="preserve"> This consists of </w:t>
      </w:r>
      <w:r w:rsidR="00CF1B1C">
        <w:t xml:space="preserve">a plurality vote, as above, </w:t>
      </w:r>
      <w:r>
        <w:t xml:space="preserve">but </w:t>
      </w:r>
      <w:r w:rsidR="00CF1B1C">
        <w:t xml:space="preserve">if no option gains a majority, </w:t>
      </w:r>
      <w:r>
        <w:t xml:space="preserve">it </w:t>
      </w:r>
      <w:r w:rsidR="00CF1B1C">
        <w:t xml:space="preserve">is followed by a majority vote between the two leading </w:t>
      </w:r>
      <w:r w:rsidR="0030017D">
        <w:t xml:space="preserve">options, in this instance, </w:t>
      </w:r>
      <w:r w:rsidR="0030017D" w:rsidRPr="0030017D">
        <w:rPr>
          <w:b/>
          <w:i/>
        </w:rPr>
        <w:t>A</w:t>
      </w:r>
      <w:r w:rsidR="0030017D">
        <w:t xml:space="preserve"> and </w:t>
      </w:r>
      <w:r w:rsidR="0030017D" w:rsidRPr="0030017D">
        <w:rPr>
          <w:b/>
          <w:i/>
        </w:rPr>
        <w:t>D</w:t>
      </w:r>
      <w:r w:rsidR="0030017D">
        <w:t xml:space="preserve">.  Well, all six of the </w:t>
      </w:r>
      <w:r w:rsidR="0030017D" w:rsidRPr="002F5EDD">
        <w:rPr>
          <w:b/>
          <w:i/>
        </w:rPr>
        <w:t>B</w:t>
      </w:r>
      <w:r w:rsidR="0030017D">
        <w:t xml:space="preserve"> and </w:t>
      </w:r>
      <w:r w:rsidR="0030017D" w:rsidRPr="002F5EDD">
        <w:rPr>
          <w:b/>
          <w:i/>
        </w:rPr>
        <w:t xml:space="preserve">C </w:t>
      </w:r>
      <w:r w:rsidR="0030017D">
        <w:t xml:space="preserve">supporters prefer </w:t>
      </w:r>
      <w:r w:rsidR="0030017D" w:rsidRPr="002F5EDD">
        <w:rPr>
          <w:b/>
          <w:i/>
        </w:rPr>
        <w:t>D</w:t>
      </w:r>
      <w:r w:rsidR="0030017D">
        <w:t xml:space="preserve"> to </w:t>
      </w:r>
      <w:r w:rsidR="0030017D" w:rsidRPr="002F5EDD">
        <w:rPr>
          <w:b/>
          <w:i/>
        </w:rPr>
        <w:t>A</w:t>
      </w:r>
      <w:r w:rsidR="0030017D">
        <w:t>, so the outcome is now:</w:t>
      </w:r>
    </w:p>
    <w:p w14:paraId="0A7DA67D" w14:textId="77777777" w:rsidR="0030017D" w:rsidRDefault="0030017D" w:rsidP="00CF1B1C"/>
    <w:p w14:paraId="4EC4CC0B" w14:textId="024AE2BA" w:rsidR="0030017D" w:rsidRDefault="00B410CA" w:rsidP="00B410CA">
      <w:r w:rsidRPr="00B410CA">
        <w:t>(ii)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30017D" w:rsidRPr="00B410CA">
        <w:rPr>
          <w:b/>
          <w:i/>
        </w:rPr>
        <w:t>A</w:t>
      </w:r>
      <w:r w:rsidR="0030017D">
        <w:t xml:space="preserve"> – 9</w:t>
      </w:r>
      <w:proofErr w:type="gramStart"/>
      <w:r w:rsidR="0030017D">
        <w:t xml:space="preserve">,  </w:t>
      </w:r>
      <w:r w:rsidR="0030017D" w:rsidRPr="00B410CA">
        <w:rPr>
          <w:b/>
          <w:i/>
        </w:rPr>
        <w:t>D</w:t>
      </w:r>
      <w:proofErr w:type="gramEnd"/>
      <w:r w:rsidR="0030017D">
        <w:t xml:space="preserve"> – 11</w:t>
      </w:r>
    </w:p>
    <w:p w14:paraId="6DECDFDD" w14:textId="77777777" w:rsidR="0030017D" w:rsidRDefault="0030017D" w:rsidP="0030017D"/>
    <w:p w14:paraId="04024603" w14:textId="05751EF1" w:rsidR="0030017D" w:rsidRDefault="0030017D" w:rsidP="0030017D">
      <w:proofErr w:type="gramStart"/>
      <w:r>
        <w:t>so</w:t>
      </w:r>
      <w:proofErr w:type="gramEnd"/>
      <w:r>
        <w:t xml:space="preserve"> the winner is option D.</w:t>
      </w:r>
    </w:p>
    <w:p w14:paraId="2F678B76" w14:textId="77777777" w:rsidR="002F5EDD" w:rsidRDefault="002F5EDD" w:rsidP="0030017D"/>
    <w:p w14:paraId="564D6639" w14:textId="3DA0002C" w:rsidR="004C539C" w:rsidRDefault="004C539C" w:rsidP="0030017D">
      <w:r w:rsidRPr="004C539C">
        <w:rPr>
          <w:b/>
          <w:u w:val="single"/>
        </w:rPr>
        <w:t xml:space="preserve">The Alternative Vote, </w:t>
      </w:r>
      <w:r w:rsidRPr="004C539C">
        <w:rPr>
          <w:b/>
          <w:smallCaps/>
          <w:u w:val="single"/>
        </w:rPr>
        <w:t>av</w:t>
      </w:r>
      <w:r>
        <w:rPr>
          <w:rStyle w:val="FootnoteReference"/>
        </w:rPr>
        <w:footnoteReference w:id="1"/>
      </w:r>
    </w:p>
    <w:p w14:paraId="72577252" w14:textId="77777777" w:rsidR="004C539C" w:rsidRDefault="004C539C" w:rsidP="0030017D"/>
    <w:p w14:paraId="325DE876" w14:textId="40B84536" w:rsidR="002F5EDD" w:rsidRDefault="002F5EDD" w:rsidP="0030017D">
      <w:r>
        <w:t xml:space="preserve">A third system, the alternative vote, </w:t>
      </w:r>
      <w:r w:rsidRPr="002F5EDD">
        <w:rPr>
          <w:smallCaps/>
        </w:rPr>
        <w:t>av</w:t>
      </w:r>
      <w:r>
        <w:t xml:space="preserve">, is a series of plurality votes, with the </w:t>
      </w:r>
      <w:r w:rsidR="004C539C">
        <w:t xml:space="preserve">supposedly </w:t>
      </w:r>
      <w:r>
        <w:t xml:space="preserve">least popular option being eliminated and its votes transferred after each round.  The </w:t>
      </w:r>
      <w:r w:rsidR="004C539C">
        <w:t>first stage</w:t>
      </w:r>
      <w:r>
        <w:t xml:space="preserve"> score, then, was as above:</w:t>
      </w:r>
    </w:p>
    <w:p w14:paraId="109CC928" w14:textId="77777777" w:rsidR="002F5EDD" w:rsidRDefault="002F5EDD" w:rsidP="0030017D"/>
    <w:p w14:paraId="7BDF0115" w14:textId="38EDA3DE" w:rsidR="002F5EDD" w:rsidRDefault="002F5EDD" w:rsidP="002F5EDD">
      <w:r w:rsidRPr="002F5EDD">
        <w:t>(</w:t>
      </w:r>
      <w:proofErr w:type="spellStart"/>
      <w:r w:rsidRPr="002F5EDD">
        <w:t>i</w:t>
      </w:r>
      <w:proofErr w:type="spellEnd"/>
      <w:r w:rsidRPr="002F5EDD">
        <w:t>)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2F5EDD">
        <w:rPr>
          <w:b/>
          <w:i/>
        </w:rPr>
        <w:t>A</w:t>
      </w:r>
      <w:r>
        <w:t xml:space="preserve"> – 9, </w:t>
      </w:r>
      <w:r w:rsidRPr="002F5EDD">
        <w:rPr>
          <w:b/>
          <w:i/>
        </w:rPr>
        <w:t>B</w:t>
      </w:r>
      <w:r>
        <w:t xml:space="preserve"> – 2, </w:t>
      </w:r>
      <w:r w:rsidRPr="002F5EDD">
        <w:rPr>
          <w:b/>
          <w:i/>
        </w:rPr>
        <w:t>C</w:t>
      </w:r>
      <w:r>
        <w:t xml:space="preserve"> – 4, </w:t>
      </w:r>
      <w:r w:rsidRPr="002F5EDD">
        <w:rPr>
          <w:b/>
          <w:i/>
        </w:rPr>
        <w:t>D</w:t>
      </w:r>
      <w:r>
        <w:t xml:space="preserve"> – 5</w:t>
      </w:r>
    </w:p>
    <w:p w14:paraId="69DDC517" w14:textId="77777777" w:rsidR="002F5EDD" w:rsidRDefault="002F5EDD" w:rsidP="0030017D"/>
    <w:p w14:paraId="32598E93" w14:textId="1B802B54" w:rsidR="002F5EDD" w:rsidRDefault="004C539C" w:rsidP="0030017D">
      <w:r>
        <w:t>So o</w:t>
      </w:r>
      <w:r w:rsidR="002F5EDD">
        <w:t xml:space="preserve">ption </w:t>
      </w:r>
      <w:r w:rsidR="002F5EDD" w:rsidRPr="002F5EDD">
        <w:rPr>
          <w:b/>
          <w:i/>
        </w:rPr>
        <w:t>B</w:t>
      </w:r>
      <w:r w:rsidR="002F5EDD">
        <w:t xml:space="preserve"> is eliminated</w:t>
      </w:r>
      <w:r>
        <w:t xml:space="preserve"> in the second stage</w:t>
      </w:r>
      <w:r w:rsidR="002F5EDD">
        <w:t>, and its votes are transferred in accordance with its supporters’ wishes to their 2</w:t>
      </w:r>
      <w:r w:rsidR="002F5EDD" w:rsidRPr="002F5EDD">
        <w:rPr>
          <w:vertAlign w:val="superscript"/>
        </w:rPr>
        <w:t>nd</w:t>
      </w:r>
      <w:r w:rsidR="002F5EDD">
        <w:t xml:space="preserve"> preference, option </w:t>
      </w:r>
      <w:r w:rsidR="002F5EDD" w:rsidRPr="004C539C">
        <w:rPr>
          <w:b/>
          <w:i/>
        </w:rPr>
        <w:t>C.</w:t>
      </w:r>
      <w:r w:rsidR="002F5EDD">
        <w:t xml:space="preserve">  So the next stage reads as follows:</w:t>
      </w:r>
    </w:p>
    <w:p w14:paraId="5A879547" w14:textId="77777777" w:rsidR="002F5EDD" w:rsidRDefault="002F5EDD" w:rsidP="0030017D"/>
    <w:p w14:paraId="7E4CC459" w14:textId="0799D522" w:rsidR="002F5EDD" w:rsidRDefault="002F5EDD" w:rsidP="002F5EDD">
      <w:r w:rsidRPr="002F5EDD">
        <w:t>(iii)</w:t>
      </w:r>
      <w:r w:rsidRPr="002F5EDD">
        <w:rPr>
          <w:b/>
          <w:i/>
        </w:rPr>
        <w:tab/>
      </w:r>
      <w:r w:rsidRPr="002F5EDD">
        <w:rPr>
          <w:b/>
          <w:i/>
        </w:rPr>
        <w:tab/>
      </w:r>
      <w:r w:rsidR="00B410CA">
        <w:rPr>
          <w:b/>
          <w:i/>
        </w:rPr>
        <w:tab/>
      </w:r>
      <w:r w:rsidR="00B410CA">
        <w:rPr>
          <w:b/>
          <w:i/>
        </w:rPr>
        <w:tab/>
      </w:r>
      <w:r w:rsidRPr="002F5EDD">
        <w:rPr>
          <w:b/>
          <w:i/>
        </w:rPr>
        <w:t>A</w:t>
      </w:r>
      <w:r>
        <w:t xml:space="preserve"> – 9, </w:t>
      </w:r>
      <w:r w:rsidRPr="002F5EDD">
        <w:rPr>
          <w:b/>
          <w:i/>
        </w:rPr>
        <w:t>C</w:t>
      </w:r>
      <w:r>
        <w:t xml:space="preserve"> – 6, </w:t>
      </w:r>
      <w:r w:rsidRPr="002F5EDD">
        <w:rPr>
          <w:b/>
          <w:i/>
        </w:rPr>
        <w:t>D</w:t>
      </w:r>
      <w:r>
        <w:t xml:space="preserve"> – 5</w:t>
      </w:r>
    </w:p>
    <w:p w14:paraId="3D80592A" w14:textId="77777777" w:rsidR="002F5EDD" w:rsidRDefault="002F5EDD" w:rsidP="002F5EDD"/>
    <w:p w14:paraId="118E1494" w14:textId="3C0C7D9F" w:rsidR="002F5EDD" w:rsidRDefault="002F5EDD" w:rsidP="002F5EDD">
      <w:proofErr w:type="gramStart"/>
      <w:r>
        <w:t>so</w:t>
      </w:r>
      <w:proofErr w:type="gramEnd"/>
      <w:r>
        <w:t xml:space="preserve"> </w:t>
      </w:r>
      <w:r w:rsidRPr="004D3FC7">
        <w:rPr>
          <w:b/>
          <w:i/>
        </w:rPr>
        <w:t>D</w:t>
      </w:r>
      <w:r>
        <w:t xml:space="preserve"> is now eliminated, and all 5 votes go to option </w:t>
      </w:r>
      <w:r w:rsidRPr="00B410CA">
        <w:rPr>
          <w:b/>
          <w:i/>
        </w:rPr>
        <w:t>C</w:t>
      </w:r>
      <w:r>
        <w:t xml:space="preserve">, </w:t>
      </w:r>
    </w:p>
    <w:p w14:paraId="1098C64A" w14:textId="77777777" w:rsidR="002F5EDD" w:rsidRDefault="002F5EDD" w:rsidP="002F5EDD"/>
    <w:p w14:paraId="06C29443" w14:textId="33923BAA" w:rsidR="002F5EDD" w:rsidRDefault="002F5EDD" w:rsidP="002F5EDD">
      <w:proofErr w:type="gramStart"/>
      <w:r w:rsidRPr="002F5EDD">
        <w:t>(iv)</w:t>
      </w:r>
      <w:r w:rsidRPr="002F5EDD">
        <w:rPr>
          <w:b/>
          <w:i/>
        </w:rPr>
        <w:tab/>
      </w:r>
      <w:r w:rsidRPr="002F5EDD">
        <w:rPr>
          <w:b/>
          <w:i/>
        </w:rPr>
        <w:tab/>
      </w:r>
      <w:r w:rsidR="00B410CA">
        <w:rPr>
          <w:b/>
          <w:i/>
        </w:rPr>
        <w:tab/>
      </w:r>
      <w:r w:rsidR="00B410CA">
        <w:rPr>
          <w:b/>
          <w:i/>
        </w:rPr>
        <w:tab/>
      </w:r>
      <w:r w:rsidRPr="002F5EDD">
        <w:rPr>
          <w:b/>
          <w:i/>
        </w:rPr>
        <w:t>A</w:t>
      </w:r>
      <w:proofErr w:type="gramEnd"/>
      <w:r>
        <w:t xml:space="preserve"> – 9, </w:t>
      </w:r>
      <w:r w:rsidRPr="002F5EDD">
        <w:rPr>
          <w:b/>
          <w:i/>
        </w:rPr>
        <w:t>C</w:t>
      </w:r>
      <w:r>
        <w:t xml:space="preserve"> – 11</w:t>
      </w:r>
    </w:p>
    <w:p w14:paraId="12B81BBB" w14:textId="77777777" w:rsidR="002F5EDD" w:rsidRDefault="002F5EDD" w:rsidP="002F5EDD"/>
    <w:p w14:paraId="463C0870" w14:textId="081C9C10" w:rsidR="002F5EDD" w:rsidRDefault="002F5EDD" w:rsidP="002F5EDD">
      <w:proofErr w:type="gramStart"/>
      <w:r>
        <w:t>so</w:t>
      </w:r>
      <w:proofErr w:type="gramEnd"/>
      <w:r>
        <w:t xml:space="preserve"> the winner is </w:t>
      </w:r>
      <w:r w:rsidRPr="004C539C">
        <w:rPr>
          <w:b/>
          <w:i/>
        </w:rPr>
        <w:t>C</w:t>
      </w:r>
      <w:r>
        <w:t>.</w:t>
      </w:r>
    </w:p>
    <w:p w14:paraId="1F0AE878" w14:textId="77777777" w:rsidR="004C539C" w:rsidRDefault="004C539C" w:rsidP="002F5EDD"/>
    <w:p w14:paraId="00850ADB" w14:textId="0AFE1D13" w:rsidR="004C539C" w:rsidRPr="004C539C" w:rsidRDefault="004C539C" w:rsidP="002F5EDD">
      <w:pPr>
        <w:rPr>
          <w:b/>
          <w:u w:val="single"/>
        </w:rPr>
      </w:pPr>
      <w:r w:rsidRPr="004C539C">
        <w:rPr>
          <w:b/>
          <w:u w:val="single"/>
        </w:rPr>
        <w:t xml:space="preserve">Modified Borda count, </w:t>
      </w:r>
      <w:r w:rsidRPr="004C539C">
        <w:rPr>
          <w:b/>
          <w:smallCaps/>
          <w:u w:val="single"/>
        </w:rPr>
        <w:t>mbc</w:t>
      </w:r>
    </w:p>
    <w:p w14:paraId="0C07B916" w14:textId="77777777" w:rsidR="00B410CA" w:rsidRDefault="00B410CA" w:rsidP="002F5EDD"/>
    <w:p w14:paraId="1F5429AE" w14:textId="666CD408" w:rsidR="00B410CA" w:rsidRDefault="00B410CA" w:rsidP="002F5EDD">
      <w:r>
        <w:t xml:space="preserve">Finally, and uniquely, in a modified Borda count, </w:t>
      </w:r>
      <w:r w:rsidRPr="00B410CA">
        <w:rPr>
          <w:smallCaps/>
        </w:rPr>
        <w:t>mbc</w:t>
      </w:r>
      <w:r>
        <w:t>, all the preferences cast by all the v</w:t>
      </w:r>
      <w:r w:rsidR="004C539C">
        <w:t>oters are taken into account.  Every</w:t>
      </w:r>
      <w:r>
        <w:t xml:space="preserve"> 1</w:t>
      </w:r>
      <w:r w:rsidRPr="00B410CA">
        <w:rPr>
          <w:vertAlign w:val="superscript"/>
        </w:rPr>
        <w:t>st</w:t>
      </w:r>
      <w:r w:rsidR="004C539C">
        <w:t xml:space="preserve"> preference gets 4 points, every</w:t>
      </w:r>
      <w:r>
        <w:t xml:space="preserve"> 2</w:t>
      </w:r>
      <w:r w:rsidRPr="00B410CA">
        <w:rPr>
          <w:vertAlign w:val="superscript"/>
        </w:rPr>
        <w:t>nd</w:t>
      </w:r>
      <w:r>
        <w:t xml:space="preserve"> </w:t>
      </w:r>
      <w:r w:rsidR="004C539C">
        <w:t xml:space="preserve">gets </w:t>
      </w:r>
      <w:r>
        <w:t>3 points, and so on, so the outcome is as shown:</w:t>
      </w:r>
    </w:p>
    <w:p w14:paraId="7E4BD9BD" w14:textId="77777777" w:rsidR="00B410CA" w:rsidRDefault="00B410CA" w:rsidP="002F5EDD"/>
    <w:p w14:paraId="325B3F63" w14:textId="0AD20DBF" w:rsidR="00B410CA" w:rsidRDefault="00B410CA" w:rsidP="00B410CA">
      <w:r>
        <w:t>(v</w:t>
      </w:r>
      <w:r w:rsidRPr="002F5EDD">
        <w:t>)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2F5EDD">
        <w:rPr>
          <w:b/>
          <w:i/>
        </w:rPr>
        <w:t>A</w:t>
      </w:r>
      <w:r>
        <w:t xml:space="preserve"> – 47, </w:t>
      </w:r>
      <w:r w:rsidRPr="002F5EDD">
        <w:rPr>
          <w:b/>
          <w:i/>
        </w:rPr>
        <w:t>B</w:t>
      </w:r>
      <w:r>
        <w:t xml:space="preserve"> – 58, </w:t>
      </w:r>
      <w:r w:rsidRPr="002F5EDD">
        <w:rPr>
          <w:b/>
          <w:i/>
        </w:rPr>
        <w:t>C</w:t>
      </w:r>
      <w:r>
        <w:t xml:space="preserve"> – 54, </w:t>
      </w:r>
      <w:r w:rsidRPr="002F5EDD">
        <w:rPr>
          <w:b/>
          <w:i/>
        </w:rPr>
        <w:t>D</w:t>
      </w:r>
      <w:r>
        <w:t xml:space="preserve"> – 41</w:t>
      </w:r>
    </w:p>
    <w:p w14:paraId="0CA0AB23" w14:textId="77777777" w:rsidR="00B410CA" w:rsidRDefault="00B410CA" w:rsidP="00B410CA"/>
    <w:p w14:paraId="37661C6C" w14:textId="635D3260" w:rsidR="00B410CA" w:rsidRDefault="00B410CA" w:rsidP="00B410CA">
      <w:proofErr w:type="gramStart"/>
      <w:r>
        <w:t>so</w:t>
      </w:r>
      <w:proofErr w:type="gramEnd"/>
      <w:r>
        <w:t xml:space="preserve"> the winner is option </w:t>
      </w:r>
      <w:r w:rsidRPr="00B410CA">
        <w:rPr>
          <w:b/>
          <w:i/>
        </w:rPr>
        <w:t>B</w:t>
      </w:r>
      <w:r>
        <w:t>.</w:t>
      </w:r>
    </w:p>
    <w:p w14:paraId="780F2E7D" w14:textId="77777777" w:rsidR="004C539C" w:rsidRDefault="004C539C" w:rsidP="00B410CA"/>
    <w:p w14:paraId="79776DB7" w14:textId="75B8EC81" w:rsidR="004C539C" w:rsidRDefault="004C539C" w:rsidP="004C539C">
      <w:pPr>
        <w:jc w:val="center"/>
      </w:pPr>
      <w:r>
        <w:t>* * * * *</w:t>
      </w:r>
    </w:p>
    <w:p w14:paraId="0962703C" w14:textId="77777777" w:rsidR="00B410CA" w:rsidRDefault="00B410CA" w:rsidP="00B410CA"/>
    <w:p w14:paraId="11034822" w14:textId="77FF3997" w:rsidR="000A0DFD" w:rsidRDefault="00B410CA" w:rsidP="00B410CA">
      <w:r>
        <w:t xml:space="preserve">The democratic decision, therefore, is either </w:t>
      </w:r>
      <w:r w:rsidRPr="00B410CA">
        <w:rPr>
          <w:b/>
          <w:i/>
        </w:rPr>
        <w:t>A</w:t>
      </w:r>
      <w:r>
        <w:t xml:space="preserve"> or </w:t>
      </w:r>
      <w:r w:rsidRPr="00B410CA">
        <w:rPr>
          <w:b/>
          <w:i/>
        </w:rPr>
        <w:t>B</w:t>
      </w:r>
      <w:r>
        <w:t xml:space="preserve"> or </w:t>
      </w:r>
      <w:r w:rsidRPr="00B410CA">
        <w:rPr>
          <w:b/>
          <w:i/>
        </w:rPr>
        <w:t xml:space="preserve">C </w:t>
      </w:r>
      <w:r>
        <w:t xml:space="preserve">or </w:t>
      </w:r>
      <w:r w:rsidRPr="00B410CA">
        <w:rPr>
          <w:b/>
          <w:i/>
        </w:rPr>
        <w:t>D</w:t>
      </w:r>
      <w:r>
        <w:t xml:space="preserve">!  From the original cursory glance, however, option </w:t>
      </w:r>
      <w:r w:rsidRPr="00B410CA">
        <w:rPr>
          <w:b/>
          <w:i/>
        </w:rPr>
        <w:t>B</w:t>
      </w:r>
      <w:r>
        <w:t xml:space="preserve"> is the accurate answer, and option </w:t>
      </w:r>
      <w:proofErr w:type="gramStart"/>
      <w:r w:rsidRPr="00B410CA">
        <w:rPr>
          <w:b/>
          <w:i/>
        </w:rPr>
        <w:t>A</w:t>
      </w:r>
      <w:proofErr w:type="gramEnd"/>
      <w:r w:rsidRPr="00B410CA">
        <w:rPr>
          <w:b/>
          <w:i/>
        </w:rPr>
        <w:t xml:space="preserve"> </w:t>
      </w:r>
      <w:r>
        <w:t xml:space="preserve">hopelessly inaccurate.  </w:t>
      </w:r>
      <w:bookmarkStart w:id="0" w:name="_GoBack"/>
      <w:bookmarkEnd w:id="0"/>
    </w:p>
    <w:sectPr w:rsidR="000A0DFD" w:rsidSect="00983A5F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0E972D" w14:textId="77777777" w:rsidR="004C539C" w:rsidRDefault="004C539C" w:rsidP="004C539C">
      <w:r>
        <w:separator/>
      </w:r>
    </w:p>
  </w:endnote>
  <w:endnote w:type="continuationSeparator" w:id="0">
    <w:p w14:paraId="2854EA2E" w14:textId="77777777" w:rsidR="004C539C" w:rsidRDefault="004C539C" w:rsidP="004C5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8E7840" w14:textId="77777777" w:rsidR="004C539C" w:rsidRDefault="004C539C" w:rsidP="004C539C">
      <w:r>
        <w:separator/>
      </w:r>
    </w:p>
  </w:footnote>
  <w:footnote w:type="continuationSeparator" w:id="0">
    <w:p w14:paraId="576D1642" w14:textId="77777777" w:rsidR="004C539C" w:rsidRDefault="004C539C" w:rsidP="004C539C">
      <w:r>
        <w:continuationSeparator/>
      </w:r>
    </w:p>
  </w:footnote>
  <w:footnote w:id="1">
    <w:p w14:paraId="485C9B55" w14:textId="41D68295" w:rsidR="004C539C" w:rsidRPr="004C539C" w:rsidRDefault="004C539C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ab/>
        <w:t xml:space="preserve">It is also </w:t>
      </w:r>
      <w:r>
        <w:t xml:space="preserve">known as single transferable vote, </w:t>
      </w:r>
      <w:r w:rsidRPr="004C539C">
        <w:rPr>
          <w:smallCaps/>
        </w:rPr>
        <w:t>stv</w:t>
      </w:r>
      <w:r>
        <w:t xml:space="preserve">, (in Europe), instant run-off voting, </w:t>
      </w:r>
      <w:r w:rsidRPr="004C539C">
        <w:rPr>
          <w:smallCaps/>
        </w:rPr>
        <w:t>irv</w:t>
      </w:r>
      <w:r>
        <w:t xml:space="preserve">, (in the Americas) and preference voting, </w:t>
      </w:r>
      <w:r w:rsidRPr="004C539C">
        <w:rPr>
          <w:smallCaps/>
        </w:rPr>
        <w:t>pv</w:t>
      </w:r>
      <w:r>
        <w:t>, (in Australasia).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9792B"/>
    <w:multiLevelType w:val="hybridMultilevel"/>
    <w:tmpl w:val="A2A40FE8"/>
    <w:lvl w:ilvl="0" w:tplc="C59446CE">
      <w:start w:val="1"/>
      <w:numFmt w:val="lowerRoman"/>
      <w:lvlText w:val="(%1)"/>
      <w:lvlJc w:val="left"/>
      <w:pPr>
        <w:ind w:left="3306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55FB3998"/>
    <w:multiLevelType w:val="hybridMultilevel"/>
    <w:tmpl w:val="A2A40FE8"/>
    <w:lvl w:ilvl="0" w:tplc="C59446CE">
      <w:start w:val="1"/>
      <w:numFmt w:val="lowerRoman"/>
      <w:lvlText w:val="(%1)"/>
      <w:lvlJc w:val="left"/>
      <w:pPr>
        <w:ind w:left="324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46F9A"/>
    <w:multiLevelType w:val="hybridMultilevel"/>
    <w:tmpl w:val="A2A40FE8"/>
    <w:lvl w:ilvl="0" w:tplc="C59446CE">
      <w:start w:val="1"/>
      <w:numFmt w:val="lowerRoman"/>
      <w:lvlText w:val="(%1)"/>
      <w:lvlJc w:val="left"/>
      <w:pPr>
        <w:ind w:left="324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36F0B"/>
    <w:multiLevelType w:val="hybridMultilevel"/>
    <w:tmpl w:val="A2A40FE8"/>
    <w:lvl w:ilvl="0" w:tplc="C59446CE">
      <w:start w:val="1"/>
      <w:numFmt w:val="lowerRoman"/>
      <w:lvlText w:val="(%1)"/>
      <w:lvlJc w:val="left"/>
      <w:pPr>
        <w:ind w:left="3240" w:hanging="28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A5F"/>
    <w:rsid w:val="000A0DFD"/>
    <w:rsid w:val="00171D60"/>
    <w:rsid w:val="001B2A12"/>
    <w:rsid w:val="002F5EDD"/>
    <w:rsid w:val="0030017D"/>
    <w:rsid w:val="004C539C"/>
    <w:rsid w:val="004D3FC7"/>
    <w:rsid w:val="008F7EC7"/>
    <w:rsid w:val="00955FB4"/>
    <w:rsid w:val="00983A5F"/>
    <w:rsid w:val="00995C27"/>
    <w:rsid w:val="00A20827"/>
    <w:rsid w:val="00B410CA"/>
    <w:rsid w:val="00CF1B1C"/>
    <w:rsid w:val="00DD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2C75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1B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D6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C539C"/>
  </w:style>
  <w:style w:type="character" w:customStyle="1" w:styleId="FootnoteTextChar">
    <w:name w:val="Footnote Text Char"/>
    <w:basedOn w:val="DefaultParagraphFont"/>
    <w:link w:val="FootnoteText"/>
    <w:uiPriority w:val="99"/>
    <w:rsid w:val="004C539C"/>
  </w:style>
  <w:style w:type="character" w:styleId="FootnoteReference">
    <w:name w:val="footnote reference"/>
    <w:basedOn w:val="DefaultParagraphFont"/>
    <w:uiPriority w:val="99"/>
    <w:unhideWhenUsed/>
    <w:rsid w:val="004C539C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7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1B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D60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C539C"/>
  </w:style>
  <w:style w:type="character" w:customStyle="1" w:styleId="FootnoteTextChar">
    <w:name w:val="Footnote Text Char"/>
    <w:basedOn w:val="DefaultParagraphFont"/>
    <w:link w:val="FootnoteText"/>
    <w:uiPriority w:val="99"/>
    <w:rsid w:val="004C539C"/>
  </w:style>
  <w:style w:type="character" w:styleId="FootnoteReference">
    <w:name w:val="footnote reference"/>
    <w:basedOn w:val="DefaultParagraphFont"/>
    <w:uiPriority w:val="99"/>
    <w:unhideWhenUsed/>
    <w:rsid w:val="004C53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3E7A446-6778-1D44-828C-F6B9B524C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385</Words>
  <Characters>2201</Characters>
  <Application>Microsoft Macintosh Word</Application>
  <DocSecurity>0</DocSecurity>
  <Lines>18</Lines>
  <Paragraphs>5</Paragraphs>
  <ScaleCrop>false</ScaleCrop>
  <Company>The de Borda Institute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Emerson</dc:creator>
  <cp:keywords/>
  <dc:description/>
  <cp:lastModifiedBy>Peter Emerson</cp:lastModifiedBy>
  <cp:revision>5</cp:revision>
  <dcterms:created xsi:type="dcterms:W3CDTF">2016-04-27T08:15:00Z</dcterms:created>
  <dcterms:modified xsi:type="dcterms:W3CDTF">2016-04-28T10:00:00Z</dcterms:modified>
</cp:coreProperties>
</file>